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2B94" w14:textId="77777777" w:rsidR="002A5CC9" w:rsidRPr="00F22EA0" w:rsidRDefault="002A5CC9" w:rsidP="002A5CC9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様式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第１１</w:t>
      </w:r>
    </w:p>
    <w:p w14:paraId="3AD0BFC8" w14:textId="77777777" w:rsidR="002A5CC9" w:rsidRPr="00F22EA0" w:rsidRDefault="002A5CC9" w:rsidP="002A5CC9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2A5CC9">
        <w:rPr>
          <w:rFonts w:ascii="ＭＳ 明朝" w:hAnsi="ＭＳ 明朝" w:cs="ＭＳ 明朝" w:hint="eastAsia"/>
          <w:b/>
          <w:bCs/>
          <w:color w:val="000000"/>
          <w:spacing w:val="69"/>
          <w:kern w:val="0"/>
          <w:sz w:val="20"/>
          <w:szCs w:val="20"/>
          <w:fitText w:val="2233" w:id="-738530304"/>
          <w:lang w:eastAsia="zh-TW"/>
        </w:rPr>
        <w:t xml:space="preserve">文　書　番　</w:t>
      </w:r>
      <w:r w:rsidRPr="002A5CC9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fitText w:val="2233" w:id="-738530304"/>
          <w:lang w:eastAsia="zh-TW"/>
        </w:rPr>
        <w:t>号</w:t>
      </w:r>
    </w:p>
    <w:p w14:paraId="755A2E99" w14:textId="77777777" w:rsidR="002A5CC9" w:rsidRPr="00F22EA0" w:rsidRDefault="002A5CC9" w:rsidP="002A5CC9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年　　月　　日</w:t>
      </w:r>
    </w:p>
    <w:p w14:paraId="1FBAA6B5" w14:textId="77777777" w:rsidR="002A5CC9" w:rsidRDefault="002A5CC9" w:rsidP="002A5CC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569A42CC" w14:textId="77777777" w:rsidR="002A5CC9" w:rsidRDefault="002A5CC9" w:rsidP="002A5CC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77016C2A" w14:textId="77777777" w:rsidR="002A5CC9" w:rsidRDefault="002A5CC9" w:rsidP="002A5CC9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0C9F8238" w14:textId="77777777" w:rsidR="002A5CC9" w:rsidRPr="00F22EA0" w:rsidRDefault="002A5CC9" w:rsidP="002A5CC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職　　名</w:t>
      </w:r>
    </w:p>
    <w:p w14:paraId="5E5354AA" w14:textId="77777777" w:rsidR="002A5CC9" w:rsidRPr="00F22EA0" w:rsidRDefault="002A5CC9" w:rsidP="002A5CC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氏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殿</w:t>
      </w:r>
    </w:p>
    <w:p w14:paraId="3DE3F20C" w14:textId="77777777" w:rsidR="002A5CC9" w:rsidRPr="00F22EA0" w:rsidRDefault="002A5CC9" w:rsidP="002A5CC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6CC98C99" w14:textId="77777777" w:rsidR="002A5CC9" w:rsidRPr="00F22EA0" w:rsidRDefault="002A5CC9" w:rsidP="002A5CC9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0B23CC69" w14:textId="77777777" w:rsidR="002A5CC9" w:rsidRPr="00F22EA0" w:rsidRDefault="002A5CC9" w:rsidP="002A5CC9">
      <w:pPr>
        <w:overflowPunct w:val="0"/>
        <w:ind w:left="164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                        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文部科学大臣　　　　</w:t>
      </w:r>
    </w:p>
    <w:p w14:paraId="77659150" w14:textId="77777777" w:rsidR="002A5CC9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</w:p>
    <w:p w14:paraId="0E849A9C" w14:textId="77777777" w:rsidR="002A5CC9" w:rsidRPr="00352588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</w:p>
    <w:p w14:paraId="102BFF8F" w14:textId="77777777" w:rsidR="002A5CC9" w:rsidRDefault="002A5CC9" w:rsidP="002A5CC9">
      <w:pPr>
        <w:overflowPunct w:val="0"/>
        <w:ind w:leftChars="125" w:left="202" w:firstLineChars="40" w:firstLine="81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</w:t>
      </w:r>
    </w:p>
    <w:p w14:paraId="02F7BCDC" w14:textId="77777777" w:rsidR="002A5CC9" w:rsidRPr="00A7525C" w:rsidRDefault="002A5CC9" w:rsidP="002A5CC9">
      <w:pPr>
        <w:overflowPunct w:val="0"/>
        <w:ind w:leftChars="125" w:left="202" w:firstLineChars="389" w:firstLine="789"/>
        <w:jc w:val="left"/>
        <w:textAlignment w:val="baseline"/>
        <w:rPr>
          <w:rFonts w:ascii="ＭＳ 明朝" w:cs="ＭＳ ゴシック"/>
          <w:b/>
          <w:bCs/>
          <w:sz w:val="20"/>
          <w:szCs w:val="20"/>
        </w:rPr>
      </w:pP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>
        <w:rPr>
          <w:rFonts w:ascii="ＭＳ 明朝" w:cs="ＭＳ ゴシック" w:hint="eastAsia"/>
          <w:b/>
          <w:bCs/>
          <w:sz w:val="20"/>
          <w:szCs w:val="20"/>
        </w:rPr>
        <w:t>変更交付決定通知書</w:t>
      </w:r>
    </w:p>
    <w:p w14:paraId="75150854" w14:textId="77777777" w:rsidR="002A5CC9" w:rsidRPr="00352588" w:rsidRDefault="002A5CC9" w:rsidP="002A5CC9">
      <w:pPr>
        <w:adjustRightInd w:val="0"/>
        <w:textAlignment w:val="baseline"/>
        <w:rPr>
          <w:rFonts w:ascii="ＭＳ 明朝" w:hAnsi="Times New Roman"/>
          <w:b/>
          <w:bCs/>
          <w:sz w:val="20"/>
          <w:szCs w:val="20"/>
        </w:rPr>
      </w:pPr>
    </w:p>
    <w:p w14:paraId="42ED7880" w14:textId="77777777" w:rsidR="002A5CC9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</w:p>
    <w:p w14:paraId="2B34AC54" w14:textId="77777777" w:rsidR="002A5CC9" w:rsidRPr="00352588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</w:p>
    <w:p w14:paraId="1EC3E696" w14:textId="77777777" w:rsidR="002A5CC9" w:rsidRPr="00352588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  <w:r>
        <w:rPr>
          <w:rFonts w:ascii="ＭＳ 明朝" w:cs="ＭＳ ゴシック" w:hint="eastAsia"/>
          <w:b/>
          <w:bCs/>
          <w:sz w:val="20"/>
          <w:szCs w:val="20"/>
        </w:rPr>
        <w:t xml:space="preserve">　令和</w:t>
      </w:r>
      <w:r w:rsidRPr="00352588">
        <w:rPr>
          <w:rFonts w:ascii="ＭＳ 明朝" w:cs="ＭＳ ゴシック" w:hint="eastAsia"/>
          <w:b/>
          <w:bCs/>
          <w:sz w:val="20"/>
          <w:szCs w:val="20"/>
        </w:rPr>
        <w:t xml:space="preserve">　</w:t>
      </w:r>
      <w:r>
        <w:rPr>
          <w:rFonts w:ascii="ＭＳ 明朝" w:cs="ＭＳ ゴシック" w:hint="eastAsia"/>
          <w:b/>
          <w:bCs/>
          <w:sz w:val="20"/>
          <w:szCs w:val="20"/>
        </w:rPr>
        <w:t xml:space="preserve">　</w:t>
      </w:r>
      <w:r w:rsidRPr="00352588">
        <w:rPr>
          <w:rFonts w:ascii="ＭＳ 明朝" w:cs="ＭＳ ゴシック" w:hint="eastAsia"/>
          <w:b/>
          <w:bCs/>
          <w:sz w:val="20"/>
          <w:szCs w:val="20"/>
        </w:rPr>
        <w:t>年</w:t>
      </w:r>
      <w:r>
        <w:rPr>
          <w:rFonts w:ascii="ＭＳ 明朝" w:cs="ＭＳ ゴシック" w:hint="eastAsia"/>
          <w:b/>
          <w:bCs/>
          <w:sz w:val="20"/>
          <w:szCs w:val="20"/>
        </w:rPr>
        <w:t xml:space="preserve">　</w:t>
      </w:r>
      <w:r w:rsidRPr="00352588">
        <w:rPr>
          <w:rFonts w:ascii="ＭＳ 明朝" w:cs="ＭＳ ゴシック" w:hint="eastAsia"/>
          <w:b/>
          <w:bCs/>
          <w:sz w:val="20"/>
          <w:szCs w:val="20"/>
        </w:rPr>
        <w:t xml:space="preserve">　月</w:t>
      </w:r>
      <w:r>
        <w:rPr>
          <w:rFonts w:ascii="ＭＳ 明朝" w:cs="ＭＳ ゴシック" w:hint="eastAsia"/>
          <w:b/>
          <w:bCs/>
          <w:sz w:val="20"/>
          <w:szCs w:val="20"/>
        </w:rPr>
        <w:t xml:space="preserve">　</w:t>
      </w:r>
      <w:r w:rsidRPr="00352588">
        <w:rPr>
          <w:rFonts w:ascii="ＭＳ 明朝" w:cs="ＭＳ ゴシック" w:hint="eastAsia"/>
          <w:b/>
          <w:bCs/>
          <w:sz w:val="20"/>
          <w:szCs w:val="20"/>
        </w:rPr>
        <w:t xml:space="preserve">　日付</w:t>
      </w:r>
      <w:r>
        <w:rPr>
          <w:rFonts w:ascii="ＭＳ 明朝" w:cs="ＭＳ ゴシック" w:hint="eastAsia"/>
          <w:b/>
          <w:bCs/>
          <w:sz w:val="20"/>
          <w:szCs w:val="20"/>
        </w:rPr>
        <w:t>第　　号</w:t>
      </w:r>
      <w:r w:rsidRPr="00352588">
        <w:rPr>
          <w:rFonts w:ascii="ＭＳ 明朝" w:cs="ＭＳ ゴシック" w:hint="eastAsia"/>
          <w:b/>
          <w:bCs/>
          <w:sz w:val="20"/>
          <w:szCs w:val="20"/>
        </w:rPr>
        <w:t>をもって提出のあった変更承認申請について、</w:t>
      </w:r>
      <w:r>
        <w:rPr>
          <w:rFonts w:ascii="ＭＳ 明朝" w:cs="ＭＳ ゴシック" w:hint="eastAsia"/>
          <w:b/>
          <w:bCs/>
          <w:sz w:val="20"/>
          <w:szCs w:val="20"/>
        </w:rPr>
        <w:t>下記のとおり</w:t>
      </w:r>
      <w:r w:rsidRPr="00352588">
        <w:rPr>
          <w:rFonts w:ascii="ＭＳ 明朝" w:cs="ＭＳ ゴシック" w:hint="eastAsia"/>
          <w:b/>
          <w:bCs/>
          <w:sz w:val="20"/>
          <w:szCs w:val="20"/>
        </w:rPr>
        <w:t>承認</w:t>
      </w:r>
      <w:r>
        <w:rPr>
          <w:rFonts w:ascii="ＭＳ 明朝" w:cs="ＭＳ ゴシック" w:hint="eastAsia"/>
          <w:b/>
          <w:bCs/>
          <w:sz w:val="20"/>
          <w:szCs w:val="20"/>
        </w:rPr>
        <w:t>し、変更交付することに決定しましたので通知</w:t>
      </w:r>
      <w:r w:rsidRPr="00352588">
        <w:rPr>
          <w:rFonts w:ascii="ＭＳ 明朝" w:cs="ＭＳ ゴシック" w:hint="eastAsia"/>
          <w:b/>
          <w:bCs/>
          <w:sz w:val="20"/>
          <w:szCs w:val="20"/>
        </w:rPr>
        <w:t>します。</w:t>
      </w:r>
    </w:p>
    <w:p w14:paraId="5C71DAB0" w14:textId="77777777" w:rsidR="002A5CC9" w:rsidRPr="00352588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</w:p>
    <w:p w14:paraId="16DF75BF" w14:textId="77777777" w:rsidR="002A5CC9" w:rsidRPr="00352588" w:rsidRDefault="002A5CC9" w:rsidP="002A5CC9">
      <w:pPr>
        <w:adjustRightInd w:val="0"/>
        <w:jc w:val="center"/>
        <w:textAlignment w:val="baseline"/>
        <w:rPr>
          <w:rFonts w:ascii="ＭＳ 明朝" w:hAnsi="Times New Roman"/>
          <w:b/>
          <w:bCs/>
          <w:sz w:val="20"/>
          <w:szCs w:val="20"/>
        </w:rPr>
      </w:pPr>
      <w:r w:rsidRPr="00352588">
        <w:rPr>
          <w:rFonts w:ascii="ＭＳ 明朝" w:cs="ＭＳ ゴシック" w:hint="eastAsia"/>
          <w:b/>
          <w:bCs/>
          <w:sz w:val="20"/>
          <w:szCs w:val="20"/>
        </w:rPr>
        <w:t>記</w:t>
      </w:r>
    </w:p>
    <w:p w14:paraId="15B4D1C4" w14:textId="77777777" w:rsidR="002A5CC9" w:rsidRPr="00352588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</w:p>
    <w:p w14:paraId="54E01A94" w14:textId="77777777" w:rsidR="002A5CC9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  <w:r>
        <w:rPr>
          <w:rFonts w:ascii="ＭＳ 明朝" w:hAnsi="Times New Roman" w:hint="eastAsia"/>
          <w:b/>
          <w:bCs/>
          <w:sz w:val="20"/>
          <w:szCs w:val="20"/>
        </w:rPr>
        <w:t>１．補助事業名</w:t>
      </w:r>
    </w:p>
    <w:p w14:paraId="34687975" w14:textId="77777777" w:rsidR="002A5CC9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</w:p>
    <w:p w14:paraId="2708413E" w14:textId="77777777" w:rsidR="002A5CC9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  <w:r>
        <w:rPr>
          <w:rFonts w:ascii="ＭＳ 明朝" w:hAnsi="Times New Roman" w:hint="eastAsia"/>
          <w:b/>
          <w:bCs/>
          <w:sz w:val="20"/>
          <w:szCs w:val="20"/>
        </w:rPr>
        <w:t>２．補助金の交付決定額は、次のとおり変更する。</w:t>
      </w:r>
    </w:p>
    <w:tbl>
      <w:tblPr>
        <w:tblW w:w="92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175"/>
        <w:gridCol w:w="1985"/>
        <w:gridCol w:w="2551"/>
      </w:tblGrid>
      <w:tr w:rsidR="002A5CC9" w:rsidRPr="00F22EA0" w14:paraId="0CEFEEB2" w14:textId="77777777" w:rsidTr="00CE05C3">
        <w:trPr>
          <w:trHeight w:val="37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BA2CC" w14:textId="77777777" w:rsidR="002A5CC9" w:rsidRPr="00592EC3" w:rsidRDefault="002A5CC9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大　項　目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611338" w14:textId="77777777" w:rsidR="002A5CC9" w:rsidRDefault="002A5CC9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変更交付決定</w:t>
            </w:r>
            <w:r w:rsidRPr="00592EC3"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前交付決定額（円）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B4481" w14:textId="77777777" w:rsidR="002A5CC9" w:rsidRPr="00A7525C" w:rsidRDefault="002A5CC9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変更交付決定後交付決定額（円）</w:t>
            </w:r>
          </w:p>
        </w:tc>
      </w:tr>
      <w:tr w:rsidR="002A5CC9" w:rsidRPr="00F22EA0" w14:paraId="6F5C81D3" w14:textId="77777777" w:rsidTr="00CE05C3">
        <w:trPr>
          <w:trHeight w:val="37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4D071" w14:textId="77777777" w:rsidR="002A5CC9" w:rsidRPr="00DA5E44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7E95" w14:textId="77777777" w:rsidR="002A5CC9" w:rsidRPr="00DA5E44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4DD399" w14:textId="77777777" w:rsidR="002A5CC9" w:rsidRPr="00C826C1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B7AA2" w14:textId="77777777" w:rsidR="002A5CC9" w:rsidRPr="00DA5E44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うち変更交付決定額（円）</w:t>
            </w:r>
          </w:p>
        </w:tc>
      </w:tr>
      <w:tr w:rsidR="002A5CC9" w:rsidRPr="00F22EA0" w14:paraId="6A18118A" w14:textId="77777777" w:rsidTr="00CE05C3">
        <w:trPr>
          <w:trHeight w:val="21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AED67EC" w14:textId="77777777" w:rsidR="002A5CC9" w:rsidRPr="00F22EA0" w:rsidRDefault="002A5CC9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物品費</w:t>
            </w:r>
          </w:p>
        </w:tc>
        <w:tc>
          <w:tcPr>
            <w:tcW w:w="3175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8B4B6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953C8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00FD2D5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A5CC9" w:rsidRPr="00F22EA0" w14:paraId="154145F3" w14:textId="77777777" w:rsidTr="00CE05C3">
        <w:trPr>
          <w:trHeight w:val="216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865C502" w14:textId="77777777" w:rsidR="002A5CC9" w:rsidRPr="00F22EA0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人件費・謝金</w:t>
            </w:r>
          </w:p>
        </w:tc>
        <w:tc>
          <w:tcPr>
            <w:tcW w:w="317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3AA74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EFDFB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C9257DA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A5CC9" w:rsidRPr="00F22EA0" w14:paraId="0E0C4F5E" w14:textId="77777777" w:rsidTr="00CE05C3">
        <w:trPr>
          <w:trHeight w:val="216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4254995" w14:textId="77777777" w:rsidR="002A5CC9" w:rsidRPr="00F22EA0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旅　　費</w:t>
            </w:r>
          </w:p>
        </w:tc>
        <w:tc>
          <w:tcPr>
            <w:tcW w:w="317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4857D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1D444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93915F6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A5CC9" w:rsidRPr="00F22EA0" w14:paraId="797972ED" w14:textId="77777777" w:rsidTr="00CE05C3">
        <w:trPr>
          <w:trHeight w:val="216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94D8A31" w14:textId="77777777" w:rsidR="002A5CC9" w:rsidRPr="00F22EA0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317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B2063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664B5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AE25F94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A5CC9" w:rsidRPr="00F22EA0" w14:paraId="4D632478" w14:textId="77777777" w:rsidTr="00CE05C3">
        <w:trPr>
          <w:trHeight w:val="32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33AD6D9" w14:textId="77777777" w:rsidR="002A5CC9" w:rsidRPr="00F708D4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0"/>
                <w:szCs w:val="20"/>
              </w:rPr>
            </w:pPr>
            <w:r w:rsidRPr="00F708D4">
              <w:rPr>
                <w:rFonts w:ascii="ＭＳ 明朝" w:hAnsi="Times New Roman" w:hint="eastAsia"/>
                <w:b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ascii="ＭＳ 明朝" w:hAnsi="Times New Roman" w:hint="eastAsia"/>
                <w:b/>
                <w:color w:val="000000"/>
                <w:kern w:val="0"/>
                <w:sz w:val="20"/>
                <w:szCs w:val="20"/>
              </w:rPr>
              <w:t>経</w:t>
            </w:r>
            <w:r w:rsidRPr="00F708D4">
              <w:rPr>
                <w:rFonts w:ascii="ＭＳ 明朝" w:hAnsi="Times New Roman" w:hint="eastAsia"/>
                <w:b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3511A46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969C84C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A35CF6C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A5CC9" w:rsidRPr="00F22EA0" w14:paraId="50FB06D9" w14:textId="77777777" w:rsidTr="00CE05C3">
        <w:trPr>
          <w:trHeight w:val="434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FF4F" w14:textId="77777777" w:rsidR="002A5CC9" w:rsidRDefault="002A5CC9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317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733B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9040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BDB7" w14:textId="77777777" w:rsidR="002A5CC9" w:rsidRPr="00E46382" w:rsidRDefault="002A5CC9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4285DA" w14:textId="77777777" w:rsidR="002A5CC9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</w:p>
    <w:p w14:paraId="1815DFED" w14:textId="77777777" w:rsidR="002A5CC9" w:rsidRDefault="002A5CC9" w:rsidP="002A5CC9">
      <w:pPr>
        <w:adjustRightInd w:val="0"/>
        <w:jc w:val="left"/>
        <w:textAlignment w:val="baseline"/>
        <w:rPr>
          <w:rFonts w:ascii="ＭＳ 明朝" w:hAnsi="Times New Roman"/>
          <w:b/>
          <w:bCs/>
          <w:sz w:val="20"/>
          <w:szCs w:val="20"/>
        </w:rPr>
      </w:pPr>
      <w:r>
        <w:rPr>
          <w:rFonts w:ascii="ＭＳ 明朝" w:hAnsi="Times New Roman" w:hint="eastAsia"/>
          <w:b/>
          <w:bCs/>
          <w:sz w:val="20"/>
          <w:szCs w:val="20"/>
        </w:rPr>
        <w:t>３．補助事業の内容の変更は（申請のとおり／下記の条件を付すこと）とする。</w:t>
      </w:r>
    </w:p>
    <w:p w14:paraId="1A3C57DF" w14:textId="77777777" w:rsidR="002A5CC9" w:rsidRDefault="002A5CC9" w:rsidP="002A5CC9">
      <w:pPr>
        <w:adjustRightInd w:val="0"/>
        <w:ind w:left="164"/>
        <w:jc w:val="left"/>
        <w:textAlignment w:val="baseline"/>
        <w:rPr>
          <w:rFonts w:ascii="ＭＳ 明朝" w:cs="ＭＳ ゴシック"/>
          <w:b/>
          <w:bCs/>
          <w:sz w:val="20"/>
          <w:szCs w:val="20"/>
        </w:rPr>
      </w:pPr>
    </w:p>
    <w:p w14:paraId="1803D883" w14:textId="77777777" w:rsidR="002A5CC9" w:rsidRDefault="002A5CC9" w:rsidP="002A5CC9">
      <w:pPr>
        <w:adjustRightInd w:val="0"/>
        <w:ind w:left="164"/>
        <w:jc w:val="left"/>
        <w:textAlignment w:val="baseline"/>
        <w:rPr>
          <w:rFonts w:ascii="ＭＳ 明朝" w:cs="ＭＳ ゴシック"/>
          <w:b/>
          <w:bCs/>
          <w:sz w:val="20"/>
          <w:szCs w:val="20"/>
        </w:rPr>
      </w:pPr>
      <w:r>
        <w:rPr>
          <w:rFonts w:ascii="ＭＳ 明朝" w:cs="ＭＳ ゴシック" w:hint="eastAsia"/>
          <w:b/>
          <w:bCs/>
          <w:sz w:val="20"/>
          <w:szCs w:val="20"/>
        </w:rPr>
        <w:t>（注）</w:t>
      </w:r>
      <w:r w:rsidRPr="00352588">
        <w:rPr>
          <w:rFonts w:ascii="ＭＳ 明朝" w:cs="ＭＳ ゴシック" w:hint="eastAsia"/>
          <w:b/>
          <w:bCs/>
          <w:sz w:val="20"/>
          <w:szCs w:val="20"/>
        </w:rPr>
        <w:t>条件を付さない場合と、条件を付</w:t>
      </w:r>
      <w:r>
        <w:rPr>
          <w:rFonts w:ascii="ＭＳ 明朝" w:cs="ＭＳ ゴシック" w:hint="eastAsia"/>
          <w:b/>
          <w:bCs/>
          <w:sz w:val="20"/>
          <w:szCs w:val="20"/>
        </w:rPr>
        <w:t>す</w:t>
      </w:r>
      <w:r w:rsidRPr="00352588">
        <w:rPr>
          <w:rFonts w:ascii="ＭＳ 明朝" w:cs="ＭＳ ゴシック" w:hint="eastAsia"/>
          <w:b/>
          <w:bCs/>
          <w:sz w:val="20"/>
          <w:szCs w:val="20"/>
        </w:rPr>
        <w:t>場合とで、かっこ書き内のいずれかによること。</w:t>
      </w:r>
    </w:p>
    <w:p w14:paraId="6695CC8A" w14:textId="77777777" w:rsidR="002A5CC9" w:rsidRPr="00211155" w:rsidRDefault="002A5CC9" w:rsidP="002A5CC9">
      <w:pPr>
        <w:adjustRightInd w:val="0"/>
        <w:ind w:left="164"/>
        <w:jc w:val="left"/>
        <w:textAlignment w:val="baseline"/>
        <w:rPr>
          <w:rFonts w:ascii="ＭＳ 明朝" w:cs="ＭＳ ゴシック"/>
          <w:b/>
          <w:bCs/>
          <w:sz w:val="20"/>
          <w:szCs w:val="20"/>
        </w:rPr>
      </w:pPr>
    </w:p>
    <w:p w14:paraId="1BD4B7C1" w14:textId="77777777" w:rsidR="002A5CC9" w:rsidRDefault="002A5CC9" w:rsidP="002A5CC9">
      <w:pPr>
        <w:adjustRightInd w:val="0"/>
        <w:ind w:left="164"/>
        <w:jc w:val="left"/>
        <w:textAlignment w:val="baseline"/>
        <w:rPr>
          <w:rFonts w:ascii="ＭＳ 明朝" w:cs="ＭＳ ゴシック"/>
          <w:b/>
          <w:bCs/>
          <w:sz w:val="20"/>
          <w:szCs w:val="20"/>
        </w:rPr>
      </w:pPr>
    </w:p>
    <w:p w14:paraId="2F3AB639" w14:textId="012B064D" w:rsidR="002C06F8" w:rsidRPr="002A5CC9" w:rsidRDefault="002A5CC9" w:rsidP="002A5CC9">
      <w:pPr>
        <w:adjustRightInd w:val="0"/>
        <w:ind w:left="164"/>
        <w:jc w:val="left"/>
        <w:textAlignment w:val="baseline"/>
        <w:rPr>
          <w:rFonts w:ascii="ＭＳ 明朝" w:hAnsi="Times New Roman" w:hint="eastAsia"/>
          <w:b/>
          <w:bCs/>
          <w:color w:val="000000"/>
          <w:sz w:val="20"/>
          <w:szCs w:val="20"/>
        </w:rPr>
      </w:pPr>
      <w:r>
        <w:rPr>
          <w:rFonts w:ascii="ＭＳ 明朝" w:cs="ＭＳ ゴシック" w:hint="eastAsia"/>
          <w:b/>
          <w:bCs/>
          <w:sz w:val="20"/>
          <w:szCs w:val="20"/>
          <w:lang w:eastAsia="zh-TW"/>
        </w:rPr>
        <w:t>＜本件連絡先＞</w:t>
      </w:r>
    </w:p>
    <w:sectPr w:rsidR="002C06F8" w:rsidRPr="002A5CC9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0016927">
    <w:abstractNumId w:val="16"/>
  </w:num>
  <w:num w:numId="2" w16cid:durableId="699824321">
    <w:abstractNumId w:val="8"/>
  </w:num>
  <w:num w:numId="3" w16cid:durableId="1111780978">
    <w:abstractNumId w:val="5"/>
  </w:num>
  <w:num w:numId="4" w16cid:durableId="919679246">
    <w:abstractNumId w:val="14"/>
  </w:num>
  <w:num w:numId="5" w16cid:durableId="1075131516">
    <w:abstractNumId w:val="12"/>
  </w:num>
  <w:num w:numId="6" w16cid:durableId="1725828356">
    <w:abstractNumId w:val="1"/>
  </w:num>
  <w:num w:numId="7" w16cid:durableId="164168831">
    <w:abstractNumId w:val="7"/>
  </w:num>
  <w:num w:numId="8" w16cid:durableId="767389157">
    <w:abstractNumId w:val="0"/>
  </w:num>
  <w:num w:numId="9" w16cid:durableId="1822962206">
    <w:abstractNumId w:val="15"/>
  </w:num>
  <w:num w:numId="10" w16cid:durableId="2078741498">
    <w:abstractNumId w:val="6"/>
  </w:num>
  <w:num w:numId="11" w16cid:durableId="420689365">
    <w:abstractNumId w:val="11"/>
  </w:num>
  <w:num w:numId="12" w16cid:durableId="115343724">
    <w:abstractNumId w:val="4"/>
  </w:num>
  <w:num w:numId="13" w16cid:durableId="1394238970">
    <w:abstractNumId w:val="13"/>
  </w:num>
  <w:num w:numId="14" w16cid:durableId="373315886">
    <w:abstractNumId w:val="2"/>
  </w:num>
  <w:num w:numId="15" w16cid:durableId="1212495059">
    <w:abstractNumId w:val="3"/>
  </w:num>
  <w:num w:numId="16" w16cid:durableId="1871413044">
    <w:abstractNumId w:val="9"/>
  </w:num>
  <w:num w:numId="17" w16cid:durableId="1986085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5CC9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E61CD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